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9BE" w:rsidRDefault="00503CCD" w:rsidP="001959BE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3D7408" w:rsidRPr="001959BE">
        <w:rPr>
          <w:sz w:val="28"/>
          <w:szCs w:val="28"/>
        </w:rPr>
        <w:object w:dxaOrig="732" w:dyaOrig="898">
          <v:shape id="_x0000_i0" o:spid="_x0000_i1025" type="#_x0000_t75" style="width:36.75pt;height:45pt;mso-wrap-distance-left:0;mso-wrap-distance-top:0;mso-wrap-distance-right:0;mso-wrap-distance-bottom:0" o:ole="">
            <v:imagedata r:id="rId6" o:title=""/>
            <v:path textboxrect="0,0,0,0"/>
          </v:shape>
          <o:OLEObject Type="Embed" ProgID="CorelDRAW.Graphic.11" ShapeID="_x0000_i0" DrawAspect="Content" ObjectID="_1768207158" r:id="rId7"/>
        </w:object>
      </w:r>
    </w:p>
    <w:p w:rsidR="001959BE" w:rsidRDefault="001959BE" w:rsidP="001959BE">
      <w:pPr>
        <w:jc w:val="center"/>
        <w:rPr>
          <w:sz w:val="28"/>
          <w:szCs w:val="28"/>
        </w:rPr>
      </w:pPr>
    </w:p>
    <w:p w:rsidR="007B1D1B" w:rsidRPr="001959BE" w:rsidRDefault="003D7408" w:rsidP="001959BE">
      <w:pPr>
        <w:jc w:val="center"/>
        <w:rPr>
          <w:b/>
          <w:sz w:val="28"/>
          <w:szCs w:val="28"/>
        </w:rPr>
      </w:pPr>
      <w:r w:rsidRPr="001959BE">
        <w:rPr>
          <w:b/>
          <w:sz w:val="28"/>
          <w:szCs w:val="28"/>
        </w:rPr>
        <w:t xml:space="preserve">СОВЕТ МУНИЦИПАЛЬНОГО ОБРАЗОВАНИЯ </w:t>
      </w:r>
    </w:p>
    <w:p w:rsidR="007B1D1B" w:rsidRPr="001959BE" w:rsidRDefault="003D7408">
      <w:pPr>
        <w:ind w:right="-82"/>
        <w:jc w:val="center"/>
        <w:rPr>
          <w:b/>
          <w:sz w:val="28"/>
          <w:szCs w:val="28"/>
        </w:rPr>
      </w:pPr>
      <w:r w:rsidRPr="001959BE">
        <w:rPr>
          <w:b/>
          <w:sz w:val="28"/>
          <w:szCs w:val="28"/>
        </w:rPr>
        <w:t>ЛЕНИНГРАДСКИЙ РАЙОН</w:t>
      </w:r>
    </w:p>
    <w:p w:rsidR="008A4723" w:rsidRPr="001959BE" w:rsidRDefault="008A4723">
      <w:pPr>
        <w:ind w:right="-82"/>
        <w:jc w:val="center"/>
        <w:rPr>
          <w:b/>
          <w:sz w:val="28"/>
          <w:szCs w:val="28"/>
        </w:rPr>
      </w:pPr>
    </w:p>
    <w:p w:rsidR="008A4723" w:rsidRPr="001959BE" w:rsidRDefault="008A4723" w:rsidP="008A4723">
      <w:pPr>
        <w:jc w:val="center"/>
        <w:rPr>
          <w:b/>
          <w:sz w:val="28"/>
          <w:szCs w:val="28"/>
        </w:rPr>
      </w:pPr>
      <w:r w:rsidRPr="001959BE">
        <w:rPr>
          <w:b/>
          <w:sz w:val="28"/>
          <w:szCs w:val="28"/>
        </w:rPr>
        <w:t>РЕШЕНИЕ</w:t>
      </w:r>
    </w:p>
    <w:p w:rsidR="008A4723" w:rsidRPr="001959BE" w:rsidRDefault="008A4723" w:rsidP="008A4723">
      <w:pPr>
        <w:jc w:val="center"/>
        <w:rPr>
          <w:b/>
          <w:sz w:val="28"/>
          <w:szCs w:val="28"/>
        </w:rPr>
      </w:pPr>
    </w:p>
    <w:p w:rsidR="008A4723" w:rsidRDefault="008A4723">
      <w:pPr>
        <w:rPr>
          <w:sz w:val="28"/>
        </w:rPr>
      </w:pPr>
    </w:p>
    <w:p w:rsidR="007B1D1B" w:rsidRDefault="001A64CD">
      <w:pPr>
        <w:rPr>
          <w:sz w:val="28"/>
        </w:rPr>
      </w:pPr>
      <w:r>
        <w:rPr>
          <w:sz w:val="28"/>
        </w:rPr>
        <w:t>о</w:t>
      </w:r>
      <w:r w:rsidR="003D7408">
        <w:rPr>
          <w:sz w:val="28"/>
        </w:rPr>
        <w:t>т</w:t>
      </w:r>
      <w:r>
        <w:rPr>
          <w:sz w:val="28"/>
        </w:rPr>
        <w:t xml:space="preserve"> 29 января 2024 года</w:t>
      </w:r>
      <w:r w:rsidR="003D7408">
        <w:rPr>
          <w:sz w:val="28"/>
        </w:rPr>
        <w:t xml:space="preserve">                                                           </w:t>
      </w:r>
      <w:r w:rsidR="001959BE">
        <w:rPr>
          <w:sz w:val="28"/>
        </w:rPr>
        <w:t xml:space="preserve">      </w:t>
      </w:r>
      <w:r w:rsidR="003D7408">
        <w:rPr>
          <w:sz w:val="28"/>
        </w:rPr>
        <w:t xml:space="preserve">        </w:t>
      </w:r>
      <w:r>
        <w:rPr>
          <w:sz w:val="28"/>
        </w:rPr>
        <w:t xml:space="preserve">               </w:t>
      </w:r>
      <w:bookmarkStart w:id="0" w:name="_GoBack"/>
      <w:bookmarkEnd w:id="0"/>
      <w:r w:rsidR="003D7408">
        <w:rPr>
          <w:sz w:val="28"/>
        </w:rPr>
        <w:t xml:space="preserve"> № </w:t>
      </w:r>
      <w:r>
        <w:rPr>
          <w:sz w:val="28"/>
        </w:rPr>
        <w:t>2</w:t>
      </w:r>
    </w:p>
    <w:p w:rsidR="007B1D1B" w:rsidRDefault="003D7408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8A4723" w:rsidRDefault="008A4723">
      <w:pPr>
        <w:rPr>
          <w:b/>
          <w:bCs/>
          <w:sz w:val="28"/>
          <w:szCs w:val="28"/>
        </w:rPr>
      </w:pPr>
    </w:p>
    <w:p w:rsidR="008A4723" w:rsidRDefault="003D7408">
      <w:pPr>
        <w:pStyle w:val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порядке отчуждения движимого и </w:t>
      </w:r>
    </w:p>
    <w:p w:rsidR="007B1D1B" w:rsidRDefault="003D7408">
      <w:pPr>
        <w:pStyle w:val="14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недвижимого имущества, находящегося в собственности муниципального образования Ленинградский район и арендуемого субъектами малого и среднего предпринимательства</w:t>
      </w:r>
    </w:p>
    <w:p w:rsidR="007B1D1B" w:rsidRDefault="007B1D1B">
      <w:pPr>
        <w:pStyle w:val="14"/>
        <w:jc w:val="both"/>
        <w:rPr>
          <w:rFonts w:ascii="Times New Roman" w:hAnsi="Times New Roman" w:cs="Times New Roman"/>
          <w:sz w:val="28"/>
          <w:szCs w:val="28"/>
        </w:rPr>
      </w:pPr>
    </w:p>
    <w:p w:rsidR="007B1D1B" w:rsidRDefault="003D7408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tooltip="consultantplus://offline/ref=948218778C7A5DC6C01413AB2663CEC8CB94E5C1BEE1D23EB7E961D477OFI8H" w:history="1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21 декабря 2001 г. № 178-ФЗ                                  «О приватизации государственного и муниципального имущества», </w:t>
      </w:r>
      <w:bookmarkStart w:id="1" w:name="undefined"/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tooltip="consultantplus://offline/ref=948218778C7A5DC6C01413AB2663CEC8C89DE6C1B8E1D23EB7E961D477OFI8H" w:history="1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июля 2007 г. № 209-ФЗ «О развитии малого и среднего предпринимательства в Российской Федерации», Федеральным </w:t>
      </w:r>
      <w:hyperlink r:id="rId10" w:tooltip="consultantplus://offline/ref=948218778C7A5DC6C01413AB2663CEC8CB94E5C9B8E8D23EB7E961D477OFI8H" w:history="1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 июля 2008 г.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Краснодарского края от 4 апреля 2008 г. № 1448-КЗ «О развитии малого и среднего предпринимательства в Краснодарском крае»</w:t>
      </w:r>
      <w:bookmarkEnd w:id="1"/>
      <w:r>
        <w:rPr>
          <w:rFonts w:ascii="Times New Roman" w:hAnsi="Times New Roman" w:cs="Times New Roman"/>
          <w:sz w:val="28"/>
          <w:szCs w:val="28"/>
        </w:rPr>
        <w:t>, руководствуясь Уставом муниципального образования Ленинградский район, Совет муниципального образования Ленинградский район  р е ш и л:</w:t>
      </w:r>
    </w:p>
    <w:p w:rsidR="007B1D1B" w:rsidRDefault="003D7408">
      <w:pPr>
        <w:pStyle w:val="14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 Утвердить Положение о порядке отчуждения движимого                                            и недвижимого имущества, находящегося в собственности муниципального образования Ленинградский район и арендуемого субъектами малого и среднего предпринимательства (приложение).</w:t>
      </w:r>
    </w:p>
    <w:p w:rsidR="007B1D1B" w:rsidRDefault="003D7408">
      <w:pPr>
        <w:pStyle w:val="afa"/>
        <w:ind w:right="98" w:firstLine="709"/>
        <w:rPr>
          <w:szCs w:val="28"/>
        </w:rPr>
      </w:pPr>
      <w:r>
        <w:rPr>
          <w:szCs w:val="28"/>
        </w:rPr>
        <w:t>2 Контроль за выполнением настоящего решения возложить на комиссию Совета муниципального образования Ленинградский район по вопросам экономики, бюджета, налогам и имущественных отношений (Владимиров О.Н.).</w:t>
      </w:r>
    </w:p>
    <w:p w:rsidR="007B1D1B" w:rsidRDefault="003D7408">
      <w:pPr>
        <w:pStyle w:val="afa"/>
        <w:ind w:right="98" w:firstLine="709"/>
      </w:pPr>
      <w:r>
        <w:t>3.Настоящее решение вступает в силу со дня его официального опубликования.</w:t>
      </w:r>
    </w:p>
    <w:p w:rsidR="008A4723" w:rsidRDefault="008A4723" w:rsidP="008A4723">
      <w:pPr>
        <w:jc w:val="both"/>
        <w:rPr>
          <w:sz w:val="28"/>
          <w:szCs w:val="28"/>
        </w:rPr>
      </w:pPr>
    </w:p>
    <w:p w:rsidR="008A4723" w:rsidRDefault="008A4723" w:rsidP="008A472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A4723" w:rsidRDefault="008A4723" w:rsidP="008A47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Ю.Ю. </w:t>
      </w:r>
      <w:proofErr w:type="spellStart"/>
      <w:r>
        <w:rPr>
          <w:sz w:val="28"/>
          <w:szCs w:val="28"/>
        </w:rPr>
        <w:t>Шулико</w:t>
      </w:r>
      <w:proofErr w:type="spellEnd"/>
    </w:p>
    <w:p w:rsidR="008A4723" w:rsidRDefault="008A4723" w:rsidP="008A4723">
      <w:pPr>
        <w:jc w:val="center"/>
        <w:rPr>
          <w:b/>
          <w:bCs/>
          <w:sz w:val="28"/>
          <w:szCs w:val="28"/>
        </w:rPr>
      </w:pPr>
    </w:p>
    <w:p w:rsidR="007B1D1B" w:rsidRDefault="007B1D1B">
      <w:pPr>
        <w:jc w:val="both"/>
        <w:rPr>
          <w:sz w:val="16"/>
          <w:szCs w:val="16"/>
        </w:rPr>
      </w:pPr>
    </w:p>
    <w:p w:rsidR="007B1D1B" w:rsidRDefault="003D7408">
      <w:pPr>
        <w:pStyle w:val="afa"/>
        <w:ind w:right="98"/>
      </w:pPr>
      <w:r>
        <w:t>Председатель Совета</w:t>
      </w:r>
    </w:p>
    <w:p w:rsidR="007B1D1B" w:rsidRDefault="003D7408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7B1D1B" w:rsidRDefault="003D74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И.А. </w:t>
      </w:r>
      <w:proofErr w:type="spellStart"/>
      <w:r>
        <w:rPr>
          <w:sz w:val="28"/>
          <w:szCs w:val="28"/>
        </w:rPr>
        <w:t>Горелко</w:t>
      </w:r>
      <w:proofErr w:type="spellEnd"/>
    </w:p>
    <w:p w:rsidR="007B1D1B" w:rsidRDefault="007B1D1B">
      <w:pPr>
        <w:jc w:val="both"/>
        <w:rPr>
          <w:sz w:val="28"/>
          <w:szCs w:val="28"/>
        </w:rPr>
      </w:pPr>
    </w:p>
    <w:p w:rsidR="007B1D1B" w:rsidRDefault="007B1D1B">
      <w:pPr>
        <w:jc w:val="center"/>
        <w:rPr>
          <w:b/>
          <w:bCs/>
          <w:sz w:val="28"/>
          <w:szCs w:val="28"/>
        </w:rPr>
      </w:pPr>
    </w:p>
    <w:sectPr w:rsidR="007B1D1B" w:rsidSect="008A4723">
      <w:headerReference w:type="even" r:id="rId11"/>
      <w:headerReference w:type="default" r:id="rId12"/>
      <w:pgSz w:w="11906" w:h="16838"/>
      <w:pgMar w:top="397" w:right="624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CCD" w:rsidRDefault="00503CCD">
      <w:r>
        <w:separator/>
      </w:r>
    </w:p>
  </w:endnote>
  <w:endnote w:type="continuationSeparator" w:id="0">
    <w:p w:rsidR="00503CCD" w:rsidRDefault="0050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CCD" w:rsidRDefault="00503CCD">
      <w:r>
        <w:separator/>
      </w:r>
    </w:p>
  </w:footnote>
  <w:footnote w:type="continuationSeparator" w:id="0">
    <w:p w:rsidR="00503CCD" w:rsidRDefault="00503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D1B" w:rsidRDefault="003D7408">
    <w:pPr>
      <w:pStyle w:val="ac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7B1D1B" w:rsidRDefault="007B1D1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D1B" w:rsidRDefault="003D7408">
    <w:pPr>
      <w:pStyle w:val="ac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1B"/>
    <w:rsid w:val="001959BE"/>
    <w:rsid w:val="001A64CD"/>
    <w:rsid w:val="003D7408"/>
    <w:rsid w:val="004E5821"/>
    <w:rsid w:val="00503CCD"/>
    <w:rsid w:val="007B1D1B"/>
    <w:rsid w:val="00836930"/>
    <w:rsid w:val="008A4723"/>
    <w:rsid w:val="00E4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6D2D72B-4787-48BF-88E9-4FF0E046F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f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c">
    <w:name w:val="header"/>
    <w:basedOn w:val="a"/>
    <w:link w:val="ab"/>
    <w:pPr>
      <w:tabs>
        <w:tab w:val="center" w:pos="4677"/>
        <w:tab w:val="right" w:pos="9355"/>
      </w:tabs>
    </w:pPr>
  </w:style>
  <w:style w:type="character" w:styleId="af9">
    <w:name w:val="page number"/>
    <w:basedOn w:val="a0"/>
  </w:style>
  <w:style w:type="paragraph" w:styleId="afa">
    <w:name w:val="Body Text"/>
    <w:basedOn w:val="a"/>
    <w:link w:val="afb"/>
    <w:pPr>
      <w:jc w:val="both"/>
    </w:pPr>
    <w:rPr>
      <w:sz w:val="28"/>
    </w:rPr>
  </w:style>
  <w:style w:type="table" w:styleId="af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footer"/>
    <w:basedOn w:val="a"/>
    <w:link w:val="ae"/>
    <w:pPr>
      <w:tabs>
        <w:tab w:val="center" w:pos="4677"/>
        <w:tab w:val="right" w:pos="9355"/>
      </w:tabs>
    </w:pPr>
  </w:style>
  <w:style w:type="paragraph" w:styleId="af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e">
    <w:name w:val="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b">
    <w:name w:val="Основной текст Знак"/>
    <w:basedOn w:val="a0"/>
    <w:link w:val="afa"/>
    <w:rPr>
      <w:sz w:val="28"/>
      <w:szCs w:val="24"/>
    </w:rPr>
  </w:style>
  <w:style w:type="paragraph" w:customStyle="1" w:styleId="Standard">
    <w:name w:val="Standar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</w:rPr>
  </w:style>
  <w:style w:type="character" w:customStyle="1" w:styleId="13">
    <w:name w:val="Основной шрифт абзаца1"/>
    <w:qFormat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pacing w:val="0"/>
      <w:position w:val="0"/>
      <w:sz w:val="20"/>
      <w:u w:val="none"/>
      <w:lang w:val="ru-RU"/>
    </w:rPr>
  </w:style>
  <w:style w:type="paragraph" w:customStyle="1" w:styleId="14">
    <w:name w:val="Без интервала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color w:val="000000"/>
      <w:sz w:val="22"/>
      <w:lang w:eastAsia="zh-CN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8218778C7A5DC6C01413AB2663CEC8CB94E5C1BEE1D23EB7E961D477OFI8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948218778C7A5DC6C01413AB2663CEC8CB94E5C9B8E8D23EB7E961D477OFI8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48218778C7A5DC6C01413AB2663CEC8C89DE6C1B8E1D23EB7E961D477OFI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lastModifiedBy>Матюха</cp:lastModifiedBy>
  <cp:revision>27</cp:revision>
  <cp:lastPrinted>2024-01-30T05:30:00Z</cp:lastPrinted>
  <dcterms:created xsi:type="dcterms:W3CDTF">2014-05-08T07:41:00Z</dcterms:created>
  <dcterms:modified xsi:type="dcterms:W3CDTF">2024-01-31T08:53:00Z</dcterms:modified>
</cp:coreProperties>
</file>